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17" w:rsidRDefault="00972B17">
      <w:bookmarkStart w:id="0" w:name="_GoBack"/>
      <w:bookmarkEnd w:id="0"/>
    </w:p>
    <w:tbl>
      <w:tblPr>
        <w:tblpPr w:leftFromText="180" w:rightFromText="180" w:vertAnchor="text" w:horzAnchor="margin" w:tblpY="-524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E1CAB" w:rsidTr="00972B17">
        <w:trPr>
          <w:trHeight w:val="1134"/>
        </w:trPr>
        <w:tc>
          <w:tcPr>
            <w:tcW w:w="4536" w:type="dxa"/>
          </w:tcPr>
          <w:p w:rsidR="007E1CAB" w:rsidRPr="00691BAB" w:rsidRDefault="007E1CAB" w:rsidP="00972B17">
            <w:pPr>
              <w:rPr>
                <w:b/>
                <w:color w:val="FFFFFF"/>
                <w:sz w:val="20"/>
              </w:rPr>
            </w:pPr>
            <w:r w:rsidRPr="00691BAB">
              <w:rPr>
                <w:b/>
                <w:color w:val="FFFFFF"/>
                <w:sz w:val="20"/>
              </w:rPr>
              <w:t>ПАРАТ</w:t>
            </w:r>
          </w:p>
          <w:p w:rsidR="007E1CAB" w:rsidRPr="00065DFD" w:rsidRDefault="007E1CAB" w:rsidP="00972B17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7E1CAB" w:rsidRDefault="007E1CAB" w:rsidP="00972B17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7E1CAB" w:rsidRPr="00065DFD" w:rsidRDefault="007E1CAB" w:rsidP="00972B17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7E1CAB" w:rsidRPr="004A73BB" w:rsidRDefault="007E1CAB" w:rsidP="00972B17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7E1CAB" w:rsidRPr="00807621" w:rsidRDefault="007E1CAB" w:rsidP="00972B1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E1CAB" w:rsidRDefault="007E1CAB" w:rsidP="00972B17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807BD4" wp14:editId="451B62FC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E1CAB" w:rsidRDefault="007E1CAB" w:rsidP="00972B17">
            <w:pPr>
              <w:jc w:val="center"/>
              <w:rPr>
                <w:b/>
                <w:sz w:val="20"/>
                <w:lang w:val="en-US"/>
              </w:rPr>
            </w:pPr>
          </w:p>
          <w:p w:rsidR="007E1CAB" w:rsidRPr="00065DFD" w:rsidRDefault="007E1CAB" w:rsidP="00972B17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E1CAB" w:rsidRDefault="007E1CAB" w:rsidP="00972B17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7E1CAB" w:rsidRPr="00065DFD" w:rsidRDefault="007E1CAB" w:rsidP="00972B17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7E1CAB" w:rsidRPr="004A73BB" w:rsidRDefault="007E1CAB" w:rsidP="00972B17">
            <w:pPr>
              <w:jc w:val="center"/>
              <w:rPr>
                <w:sz w:val="8"/>
                <w:szCs w:val="8"/>
              </w:rPr>
            </w:pPr>
          </w:p>
          <w:p w:rsidR="007E1CAB" w:rsidRPr="00807621" w:rsidRDefault="007E1CAB" w:rsidP="00972B17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E1CAB" w:rsidTr="00972B17">
        <w:trPr>
          <w:trHeight w:val="68"/>
        </w:trPr>
        <w:tc>
          <w:tcPr>
            <w:tcW w:w="9639" w:type="dxa"/>
            <w:gridSpan w:val="4"/>
          </w:tcPr>
          <w:p w:rsidR="007E1CAB" w:rsidRPr="008F64CD" w:rsidRDefault="007E1CAB" w:rsidP="00972B17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AD75E9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E1CAB" w:rsidTr="00972B17">
        <w:trPr>
          <w:trHeight w:val="85"/>
        </w:trPr>
        <w:tc>
          <w:tcPr>
            <w:tcW w:w="5246" w:type="dxa"/>
            <w:gridSpan w:val="2"/>
          </w:tcPr>
          <w:p w:rsidR="007E1CAB" w:rsidRDefault="007E1CAB" w:rsidP="00972B17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137D6" wp14:editId="17B7E1D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2700" t="12700" r="9525" b="63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609BF4" wp14:editId="094B89C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2700" t="6350" r="9525" b="1270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067BD" wp14:editId="6EC8811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2700" t="5715" r="9525" b="698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7E1CAB" w:rsidRPr="00417BBC" w:rsidRDefault="007E1CAB" w:rsidP="00972B17">
            <w:pPr>
              <w:rPr>
                <w:b/>
                <w:sz w:val="20"/>
                <w:szCs w:val="20"/>
                <w:lang w:val="tt-RU"/>
              </w:rPr>
            </w:pPr>
            <w:r w:rsidRPr="00417BBC">
              <w:rPr>
                <w:b/>
                <w:sz w:val="20"/>
                <w:szCs w:val="20"/>
                <w:lang w:val="tt-RU"/>
              </w:rPr>
              <w:t xml:space="preserve">      </w:t>
            </w:r>
            <w:r>
              <w:rPr>
                <w:b/>
                <w:sz w:val="20"/>
                <w:szCs w:val="20"/>
                <w:lang w:val="tt-RU"/>
              </w:rPr>
              <w:t xml:space="preserve">                       </w:t>
            </w:r>
            <w:r w:rsidRPr="00417BBC">
              <w:rPr>
                <w:b/>
                <w:sz w:val="20"/>
                <w:szCs w:val="20"/>
                <w:lang w:val="tt-RU"/>
              </w:rPr>
              <w:t xml:space="preserve"> РЕШЕНИЕ</w:t>
            </w:r>
          </w:p>
          <w:p w:rsidR="007E1CAB" w:rsidRPr="00D51072" w:rsidRDefault="007E1CAB" w:rsidP="00972B17">
            <w:pPr>
              <w:rPr>
                <w:sz w:val="17"/>
                <w:szCs w:val="17"/>
                <w:lang w:val="tt-RU"/>
              </w:rPr>
            </w:pPr>
          </w:p>
          <w:p w:rsidR="007E1CAB" w:rsidRDefault="007E1CAB" w:rsidP="00972B17">
            <w:pPr>
              <w:rPr>
                <w:sz w:val="16"/>
                <w:szCs w:val="16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</w:p>
          <w:p w:rsidR="007E1CAB" w:rsidRPr="00A32351" w:rsidRDefault="007E1CAB" w:rsidP="00972B17">
            <w:pPr>
              <w:rPr>
                <w:sz w:val="17"/>
                <w:szCs w:val="17"/>
                <w:lang w:val="tt-RU"/>
              </w:rPr>
            </w:pPr>
            <w:r w:rsidRPr="00A32351">
              <w:rPr>
                <w:sz w:val="17"/>
                <w:szCs w:val="17"/>
                <w:lang w:val="tt-RU"/>
              </w:rPr>
              <w:t>____ _____________  20 ____ г.   №______</w:t>
            </w:r>
          </w:p>
        </w:tc>
        <w:tc>
          <w:tcPr>
            <w:tcW w:w="4393" w:type="dxa"/>
            <w:gridSpan w:val="2"/>
          </w:tcPr>
          <w:p w:rsidR="007E1CAB" w:rsidRPr="00D51072" w:rsidRDefault="007E1CAB" w:rsidP="00972B17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7E1CAB" w:rsidRPr="00417BBC" w:rsidRDefault="007E1CAB" w:rsidP="00972B17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226E7D" w:rsidRPr="00226E7D" w:rsidRDefault="00226E7D" w:rsidP="00226E7D">
      <w:pPr>
        <w:jc w:val="center"/>
        <w:rPr>
          <w:rFonts w:cs="Calibri"/>
          <w:b/>
          <w:sz w:val="27"/>
          <w:szCs w:val="27"/>
        </w:rPr>
      </w:pPr>
      <w:r w:rsidRPr="00226E7D">
        <w:rPr>
          <w:rFonts w:cs="Calibri"/>
          <w:b/>
          <w:sz w:val="27"/>
          <w:szCs w:val="27"/>
        </w:rPr>
        <w:t>О внесении изменений в Генеральный план города Нижнекамска Нижнекамского муниципального района Республики Татарстан</w:t>
      </w:r>
    </w:p>
    <w:p w:rsidR="00226E7D" w:rsidRDefault="00226E7D" w:rsidP="00226E7D">
      <w:pPr>
        <w:shd w:val="clear" w:color="auto" w:fill="FFFFFF"/>
        <w:spacing w:before="295" w:line="276" w:lineRule="auto"/>
        <w:ind w:left="7" w:right="14" w:firstLine="547"/>
        <w:jc w:val="both"/>
        <w:rPr>
          <w:bCs/>
          <w:spacing w:val="-4"/>
          <w:sz w:val="27"/>
          <w:szCs w:val="27"/>
        </w:rPr>
      </w:pPr>
      <w:r>
        <w:rPr>
          <w:rFonts w:cs="Calibri"/>
          <w:sz w:val="27"/>
          <w:szCs w:val="27"/>
        </w:rPr>
        <w:t>В</w:t>
      </w:r>
      <w:r w:rsidRPr="00200448">
        <w:rPr>
          <w:rFonts w:cs="Calibri"/>
          <w:sz w:val="27"/>
          <w:szCs w:val="27"/>
        </w:rPr>
        <w:t xml:space="preserve"> соответствии со </w:t>
      </w:r>
      <w:hyperlink r:id="rId10" w:history="1">
        <w:r w:rsidRPr="00BB1048">
          <w:rPr>
            <w:rStyle w:val="af1"/>
            <w:color w:val="auto"/>
            <w:sz w:val="27"/>
            <w:szCs w:val="27"/>
            <w:u w:val="none"/>
          </w:rPr>
          <w:t>статьей 24</w:t>
        </w:r>
      </w:hyperlink>
      <w:r w:rsidRPr="00BB1048">
        <w:t xml:space="preserve"> </w:t>
      </w:r>
      <w:r w:rsidRPr="00200448">
        <w:rPr>
          <w:rFonts w:cs="Calibri"/>
          <w:sz w:val="27"/>
          <w:szCs w:val="27"/>
        </w:rPr>
        <w:t xml:space="preserve">Градостроительного кодекса Российской Федерации, </w:t>
      </w:r>
      <w:r>
        <w:rPr>
          <w:bCs/>
          <w:spacing w:val="-4"/>
          <w:sz w:val="27"/>
          <w:szCs w:val="28"/>
        </w:rPr>
        <w:t xml:space="preserve">статьей 14 Федерального Закона от </w:t>
      </w:r>
      <w:bookmarkStart w:id="1" w:name="OLE_LINK18"/>
      <w:bookmarkStart w:id="2" w:name="OLE_LINK19"/>
      <w:r>
        <w:rPr>
          <w:bCs/>
          <w:spacing w:val="-4"/>
          <w:sz w:val="27"/>
          <w:szCs w:val="28"/>
        </w:rPr>
        <w:t>06</w:t>
      </w:r>
      <w:r>
        <w:rPr>
          <w:bCs/>
          <w:spacing w:val="-4"/>
          <w:sz w:val="27"/>
          <w:szCs w:val="28"/>
          <w:lang w:val="tt-RU"/>
        </w:rPr>
        <w:t xml:space="preserve"> октября </w:t>
      </w:r>
      <w:r>
        <w:rPr>
          <w:bCs/>
          <w:spacing w:val="-4"/>
          <w:sz w:val="27"/>
          <w:szCs w:val="28"/>
        </w:rPr>
        <w:t>2003 г</w:t>
      </w:r>
      <w:r>
        <w:rPr>
          <w:bCs/>
          <w:spacing w:val="-4"/>
          <w:sz w:val="27"/>
          <w:szCs w:val="28"/>
          <w:lang w:val="tt-RU"/>
        </w:rPr>
        <w:t>ода</w:t>
      </w:r>
      <w:r>
        <w:rPr>
          <w:bCs/>
          <w:spacing w:val="-4"/>
          <w:sz w:val="27"/>
          <w:szCs w:val="28"/>
        </w:rPr>
        <w:t xml:space="preserve"> </w:t>
      </w:r>
      <w:bookmarkEnd w:id="1"/>
      <w:bookmarkEnd w:id="2"/>
      <w:r>
        <w:rPr>
          <w:bCs/>
          <w:spacing w:val="-4"/>
          <w:sz w:val="27"/>
          <w:szCs w:val="28"/>
        </w:rPr>
        <w:t>№ 131-ФЗ «Об общих принципах организации местного самоуправления в Российской Федерации»</w:t>
      </w:r>
      <w:r w:rsidRPr="00200448">
        <w:rPr>
          <w:bCs/>
          <w:spacing w:val="-4"/>
          <w:sz w:val="27"/>
          <w:szCs w:val="27"/>
        </w:rPr>
        <w:t xml:space="preserve">, </w:t>
      </w:r>
      <w:bookmarkStart w:id="3" w:name="OLE_LINK23"/>
      <w:bookmarkStart w:id="4" w:name="OLE_LINK24"/>
      <w:r>
        <w:rPr>
          <w:bCs/>
          <w:spacing w:val="-4"/>
          <w:sz w:val="27"/>
          <w:szCs w:val="27"/>
        </w:rPr>
        <w:t xml:space="preserve">Нижнекамский городской Совет </w:t>
      </w:r>
      <w:bookmarkEnd w:id="3"/>
      <w:bookmarkEnd w:id="4"/>
    </w:p>
    <w:p w:rsidR="00226E7D" w:rsidRDefault="00226E7D" w:rsidP="00226E7D">
      <w:pPr>
        <w:shd w:val="clear" w:color="auto" w:fill="FFFFFF"/>
        <w:spacing w:line="276" w:lineRule="auto"/>
        <w:ind w:left="6" w:right="11" w:firstLine="544"/>
        <w:jc w:val="both"/>
        <w:rPr>
          <w:bCs/>
          <w:spacing w:val="-4"/>
          <w:sz w:val="27"/>
          <w:szCs w:val="27"/>
        </w:rPr>
      </w:pPr>
    </w:p>
    <w:p w:rsidR="00226E7D" w:rsidRDefault="00226E7D" w:rsidP="00226E7D">
      <w:pPr>
        <w:shd w:val="clear" w:color="auto" w:fill="FFFFFF"/>
        <w:spacing w:line="276" w:lineRule="auto"/>
        <w:ind w:firstLine="547"/>
        <w:jc w:val="both"/>
        <w:rPr>
          <w:b/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</w:rPr>
        <w:t xml:space="preserve">  </w:t>
      </w:r>
      <w:r w:rsidRPr="00226E7D">
        <w:rPr>
          <w:b/>
          <w:bCs/>
          <w:spacing w:val="-4"/>
          <w:sz w:val="27"/>
          <w:szCs w:val="27"/>
        </w:rPr>
        <w:t>РЕШАЕТ:</w:t>
      </w:r>
    </w:p>
    <w:p w:rsidR="00226E7D" w:rsidRPr="00226E7D" w:rsidRDefault="00226E7D" w:rsidP="00226E7D">
      <w:pPr>
        <w:shd w:val="clear" w:color="auto" w:fill="FFFFFF"/>
        <w:spacing w:line="276" w:lineRule="auto"/>
        <w:ind w:firstLine="547"/>
        <w:jc w:val="both"/>
        <w:rPr>
          <w:b/>
          <w:bCs/>
          <w:spacing w:val="-4"/>
          <w:sz w:val="27"/>
          <w:szCs w:val="27"/>
        </w:rPr>
      </w:pPr>
    </w:p>
    <w:p w:rsidR="00226E7D" w:rsidRPr="00200448" w:rsidRDefault="00226E7D" w:rsidP="00226E7D">
      <w:pPr>
        <w:suppressAutoHyphens/>
        <w:spacing w:line="276" w:lineRule="auto"/>
        <w:ind w:firstLine="709"/>
        <w:jc w:val="both"/>
        <w:rPr>
          <w:sz w:val="27"/>
          <w:szCs w:val="27"/>
          <w:lang w:val="tt-RU"/>
        </w:rPr>
      </w:pPr>
      <w:r>
        <w:rPr>
          <w:rFonts w:cs="Calibri"/>
          <w:sz w:val="27"/>
          <w:szCs w:val="27"/>
        </w:rPr>
        <w:t>1.</w:t>
      </w:r>
      <w:r w:rsidRPr="00200448">
        <w:rPr>
          <w:rFonts w:cs="Calibri"/>
          <w:sz w:val="27"/>
          <w:szCs w:val="27"/>
        </w:rPr>
        <w:t>Утвердить прилагаемы</w:t>
      </w:r>
      <w:r>
        <w:rPr>
          <w:rFonts w:cs="Calibri"/>
          <w:sz w:val="27"/>
          <w:szCs w:val="27"/>
        </w:rPr>
        <w:t xml:space="preserve">е </w:t>
      </w:r>
      <w:r w:rsidRPr="00BD6FA6">
        <w:rPr>
          <w:sz w:val="26"/>
          <w:szCs w:val="26"/>
        </w:rPr>
        <w:t>изменени</w:t>
      </w:r>
      <w:r>
        <w:rPr>
          <w:sz w:val="26"/>
          <w:szCs w:val="26"/>
        </w:rPr>
        <w:t>я</w:t>
      </w:r>
      <w:r w:rsidRPr="00BD6FA6">
        <w:rPr>
          <w:sz w:val="26"/>
          <w:szCs w:val="26"/>
        </w:rPr>
        <w:t xml:space="preserve"> в Генеральный план города Нижнекамска Нижнекамского муниципального района Республики Татарстан</w:t>
      </w:r>
      <w:r w:rsidRPr="00200448">
        <w:rPr>
          <w:rFonts w:cs="Calibri"/>
          <w:sz w:val="27"/>
          <w:szCs w:val="27"/>
        </w:rPr>
        <w:t>.</w:t>
      </w:r>
    </w:p>
    <w:p w:rsidR="00226E7D" w:rsidRPr="00200448" w:rsidRDefault="00226E7D" w:rsidP="00226E7D">
      <w:pPr>
        <w:shd w:val="clear" w:color="auto" w:fill="FFFFFF"/>
        <w:suppressAutoHyphens/>
        <w:spacing w:line="276" w:lineRule="auto"/>
        <w:ind w:firstLine="709"/>
        <w:jc w:val="both"/>
        <w:rPr>
          <w:bCs/>
          <w:spacing w:val="-4"/>
          <w:sz w:val="27"/>
          <w:szCs w:val="27"/>
        </w:rPr>
      </w:pPr>
      <w:r w:rsidRPr="00200448">
        <w:rPr>
          <w:bCs/>
          <w:spacing w:val="-4"/>
          <w:sz w:val="27"/>
          <w:szCs w:val="27"/>
        </w:rPr>
        <w:t>2.Опубликовать настоящее решение на официальном сайте Нижнекамского муниципального района.</w:t>
      </w:r>
    </w:p>
    <w:p w:rsidR="00226E7D" w:rsidRDefault="00226E7D" w:rsidP="00226E7D">
      <w:pPr>
        <w:shd w:val="clear" w:color="auto" w:fill="FFFFFF"/>
        <w:suppressAutoHyphens/>
        <w:spacing w:line="276" w:lineRule="auto"/>
        <w:ind w:right="14" w:firstLine="709"/>
        <w:jc w:val="both"/>
        <w:rPr>
          <w:bCs/>
          <w:spacing w:val="-4"/>
          <w:sz w:val="27"/>
          <w:szCs w:val="27"/>
          <w:lang w:val="tt-RU"/>
        </w:rPr>
      </w:pPr>
      <w:r w:rsidRPr="00200448">
        <w:rPr>
          <w:bCs/>
          <w:spacing w:val="-4"/>
          <w:sz w:val="27"/>
          <w:szCs w:val="27"/>
        </w:rPr>
        <w:t>3.</w:t>
      </w:r>
      <w:proofErr w:type="gramStart"/>
      <w:r w:rsidRPr="00200448">
        <w:rPr>
          <w:bCs/>
          <w:spacing w:val="-4"/>
          <w:sz w:val="27"/>
          <w:szCs w:val="27"/>
        </w:rPr>
        <w:t>Контроль за</w:t>
      </w:r>
      <w:proofErr w:type="gramEnd"/>
      <w:r w:rsidRPr="00200448">
        <w:rPr>
          <w:bCs/>
          <w:spacing w:val="-4"/>
          <w:sz w:val="27"/>
          <w:szCs w:val="27"/>
        </w:rPr>
        <w:t xml:space="preserve"> исполнением настоящего решения возложить на </w:t>
      </w:r>
      <w:r>
        <w:rPr>
          <w:bCs/>
          <w:spacing w:val="-4"/>
          <w:sz w:val="27"/>
          <w:szCs w:val="27"/>
        </w:rPr>
        <w:t>постоянную комиссию по развитию городской инфраструктуры</w:t>
      </w:r>
      <w:r w:rsidR="00DF2A46">
        <w:rPr>
          <w:bCs/>
          <w:spacing w:val="-4"/>
          <w:sz w:val="27"/>
          <w:szCs w:val="27"/>
        </w:rPr>
        <w:t xml:space="preserve"> Нижнекамского городского Совета</w:t>
      </w:r>
      <w:r>
        <w:rPr>
          <w:bCs/>
          <w:spacing w:val="-4"/>
          <w:sz w:val="27"/>
          <w:szCs w:val="27"/>
        </w:rPr>
        <w:t>.</w:t>
      </w:r>
    </w:p>
    <w:p w:rsidR="00226E7D" w:rsidRPr="00200448" w:rsidRDefault="00226E7D" w:rsidP="00226E7D">
      <w:pPr>
        <w:shd w:val="clear" w:color="auto" w:fill="FFFFFF"/>
        <w:suppressAutoHyphens/>
        <w:spacing w:line="276" w:lineRule="auto"/>
        <w:ind w:right="14"/>
        <w:jc w:val="both"/>
        <w:rPr>
          <w:bCs/>
          <w:spacing w:val="-4"/>
          <w:sz w:val="27"/>
          <w:szCs w:val="27"/>
        </w:rPr>
      </w:pPr>
      <w:r w:rsidRPr="00200448">
        <w:rPr>
          <w:bCs/>
          <w:spacing w:val="-4"/>
          <w:sz w:val="27"/>
          <w:szCs w:val="27"/>
        </w:rPr>
        <w:t xml:space="preserve">   </w:t>
      </w:r>
    </w:p>
    <w:p w:rsidR="00226E7D" w:rsidRDefault="00226E7D" w:rsidP="00226E7D">
      <w:pPr>
        <w:shd w:val="clear" w:color="auto" w:fill="FFFFFF"/>
        <w:spacing w:line="310" w:lineRule="exact"/>
        <w:ind w:right="14"/>
        <w:jc w:val="both"/>
        <w:rPr>
          <w:bCs/>
          <w:spacing w:val="-4"/>
          <w:sz w:val="27"/>
          <w:szCs w:val="27"/>
        </w:rPr>
      </w:pPr>
    </w:p>
    <w:p w:rsidR="00F13772" w:rsidRDefault="00F13772" w:rsidP="00F13772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Мэр города </w:t>
      </w:r>
      <w:r w:rsidRPr="001C601A">
        <w:rPr>
          <w:sz w:val="27"/>
          <w:szCs w:val="27"/>
        </w:rPr>
        <w:t>Нижнекамск</w:t>
      </w:r>
      <w:r>
        <w:rPr>
          <w:sz w:val="27"/>
          <w:szCs w:val="27"/>
        </w:rPr>
        <w:t>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7E1CAB">
        <w:rPr>
          <w:sz w:val="27"/>
          <w:szCs w:val="27"/>
        </w:rPr>
        <w:t xml:space="preserve">     </w:t>
      </w:r>
      <w:proofErr w:type="spellStart"/>
      <w:r w:rsidRPr="001C601A">
        <w:rPr>
          <w:sz w:val="27"/>
          <w:szCs w:val="27"/>
        </w:rPr>
        <w:t>А.Р.Метшин</w:t>
      </w:r>
      <w:proofErr w:type="spellEnd"/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A42AEB" w:rsidRPr="00F409C2" w:rsidRDefault="00A42AEB" w:rsidP="00A42AEB">
      <w:pPr>
        <w:ind w:left="6237"/>
        <w:contextualSpacing/>
        <w:rPr>
          <w:b/>
        </w:rPr>
      </w:pPr>
      <w:r w:rsidRPr="00F409C2">
        <w:rPr>
          <w:b/>
        </w:rPr>
        <w:lastRenderedPageBreak/>
        <w:t xml:space="preserve">Приложение  </w:t>
      </w:r>
    </w:p>
    <w:p w:rsidR="00A42AEB" w:rsidRPr="001C601A" w:rsidRDefault="00A42AEB" w:rsidP="00A42AEB">
      <w:pPr>
        <w:ind w:left="6237"/>
        <w:contextualSpacing/>
      </w:pPr>
      <w:r w:rsidRPr="001C601A">
        <w:t xml:space="preserve">к решению Нижнекамского </w:t>
      </w:r>
    </w:p>
    <w:p w:rsidR="00A42AEB" w:rsidRPr="001C601A" w:rsidRDefault="00A42AEB" w:rsidP="00A42AEB">
      <w:pPr>
        <w:ind w:left="6237"/>
        <w:contextualSpacing/>
      </w:pPr>
      <w:r>
        <w:t>городского Совета</w:t>
      </w:r>
    </w:p>
    <w:p w:rsidR="00A42AEB" w:rsidRPr="001C601A" w:rsidRDefault="00A42AEB" w:rsidP="00A42AEB">
      <w:pPr>
        <w:ind w:left="6237"/>
        <w:contextualSpacing/>
      </w:pPr>
      <w:r w:rsidRPr="001C601A">
        <w:t xml:space="preserve">№ __ от </w:t>
      </w:r>
      <w:r>
        <w:t xml:space="preserve">__ </w:t>
      </w:r>
      <w:r w:rsidR="00783CA6">
        <w:t>_________</w:t>
      </w:r>
      <w:r w:rsidRPr="001C601A">
        <w:t xml:space="preserve"> 201</w:t>
      </w:r>
      <w:r>
        <w:t>7</w:t>
      </w:r>
      <w:r w:rsidRPr="001C601A">
        <w:t xml:space="preserve"> года</w:t>
      </w: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A42AEB" w:rsidP="00F13772">
      <w:pPr>
        <w:contextualSpacing/>
        <w:jc w:val="both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6120130" cy="4447267"/>
            <wp:effectExtent l="0" t="0" r="0" b="0"/>
            <wp:docPr id="5" name="Рисунок 5" descr="D:\Desktop\Генплан НК (внесение изменений)_Карта планируемого размещения объектов местного зна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енплан НК (внесение изменений)_Карта планируемого размещения объектов местного значен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972B17" w:rsidRDefault="00972B17" w:rsidP="00F13772">
      <w:pPr>
        <w:contextualSpacing/>
        <w:jc w:val="both"/>
        <w:rPr>
          <w:sz w:val="27"/>
          <w:szCs w:val="27"/>
        </w:rPr>
      </w:pPr>
    </w:p>
    <w:p w:rsidR="00EC333E" w:rsidRDefault="00EC333E" w:rsidP="00EC333E">
      <w:pPr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 w:rsidRPr="00EC333E">
        <w:rPr>
          <w:rFonts w:eastAsiaTheme="minorEastAsia"/>
          <w:sz w:val="27"/>
          <w:szCs w:val="27"/>
          <w:lang w:val="tt-RU"/>
        </w:rPr>
        <w:t xml:space="preserve">Заместитель Мэра </w:t>
      </w:r>
    </w:p>
    <w:p w:rsidR="00EC333E" w:rsidRPr="00EC333E" w:rsidRDefault="00EC333E" w:rsidP="00EC333E">
      <w:pPr>
        <w:tabs>
          <w:tab w:val="left" w:pos="851"/>
          <w:tab w:val="left" w:pos="7513"/>
        </w:tabs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>
        <w:rPr>
          <w:rFonts w:eastAsiaTheme="minorEastAsia"/>
          <w:sz w:val="27"/>
          <w:szCs w:val="27"/>
          <w:lang w:val="tt-RU"/>
        </w:rPr>
        <w:t>г</w:t>
      </w:r>
      <w:r w:rsidRPr="00EC333E">
        <w:rPr>
          <w:rFonts w:eastAsiaTheme="minorEastAsia"/>
          <w:sz w:val="27"/>
          <w:szCs w:val="27"/>
          <w:lang w:val="tt-RU"/>
        </w:rPr>
        <w:t>орода</w:t>
      </w:r>
      <w:r>
        <w:rPr>
          <w:rFonts w:eastAsiaTheme="minorEastAsia"/>
          <w:sz w:val="27"/>
          <w:szCs w:val="27"/>
          <w:lang w:val="tt-RU"/>
        </w:rPr>
        <w:t xml:space="preserve"> </w:t>
      </w:r>
      <w:r w:rsidRPr="00EC333E">
        <w:rPr>
          <w:rFonts w:eastAsiaTheme="minorEastAsia"/>
          <w:sz w:val="27"/>
          <w:szCs w:val="27"/>
          <w:lang w:val="tt-RU"/>
        </w:rPr>
        <w:t xml:space="preserve">Нижнекамска                                         </w:t>
      </w:r>
      <w:r>
        <w:rPr>
          <w:rFonts w:eastAsiaTheme="minorEastAsia"/>
          <w:sz w:val="27"/>
          <w:szCs w:val="27"/>
          <w:lang w:val="tt-RU"/>
        </w:rPr>
        <w:t xml:space="preserve">                                    </w:t>
      </w:r>
      <w:r w:rsidRPr="00EC333E">
        <w:rPr>
          <w:rFonts w:eastAsiaTheme="minorEastAsia"/>
          <w:sz w:val="27"/>
          <w:szCs w:val="27"/>
          <w:lang w:val="tt-RU"/>
        </w:rPr>
        <w:t xml:space="preserve">Э.Р.Долотказина                                             </w:t>
      </w:r>
    </w:p>
    <w:p w:rsidR="00EC333E" w:rsidRPr="00EC333E" w:rsidRDefault="00EC333E" w:rsidP="00414714">
      <w:pPr>
        <w:tabs>
          <w:tab w:val="left" w:pos="4332"/>
        </w:tabs>
        <w:rPr>
          <w:lang w:val="tt-RU"/>
        </w:rPr>
      </w:pPr>
    </w:p>
    <w:p w:rsidR="00EC333E" w:rsidRPr="00EC333E" w:rsidRDefault="00EC333E" w:rsidP="00414714">
      <w:pPr>
        <w:tabs>
          <w:tab w:val="left" w:pos="4332"/>
        </w:tabs>
        <w:rPr>
          <w:lang w:val="tt-RU"/>
        </w:rPr>
      </w:pPr>
    </w:p>
    <w:sectPr w:rsidR="00EC333E" w:rsidRPr="00EC333E" w:rsidSect="00972B17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D7" w:rsidRDefault="006406D7" w:rsidP="00661A1E">
      <w:r>
        <w:separator/>
      </w:r>
    </w:p>
  </w:endnote>
  <w:endnote w:type="continuationSeparator" w:id="0">
    <w:p w:rsidR="006406D7" w:rsidRDefault="006406D7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D7" w:rsidRDefault="006406D7" w:rsidP="00661A1E">
      <w:r>
        <w:separator/>
      </w:r>
    </w:p>
  </w:footnote>
  <w:footnote w:type="continuationSeparator" w:id="0">
    <w:p w:rsidR="006406D7" w:rsidRDefault="006406D7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25" w:rsidRPr="00291517" w:rsidRDefault="00291517">
    <w:pPr>
      <w:pStyle w:val="a7"/>
      <w:jc w:val="right"/>
      <w:rPr>
        <w:b/>
        <w:i/>
      </w:rPr>
    </w:pPr>
    <w:r w:rsidRPr="00291517">
      <w:rPr>
        <w:b/>
        <w:i/>
      </w:rPr>
      <w:t>проект</w:t>
    </w:r>
  </w:p>
  <w:p w:rsidR="009C5025" w:rsidRDefault="006406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9"/>
    <w:rsid w:val="000101DE"/>
    <w:rsid w:val="00017379"/>
    <w:rsid w:val="00022979"/>
    <w:rsid w:val="000460FB"/>
    <w:rsid w:val="000714B3"/>
    <w:rsid w:val="000915D0"/>
    <w:rsid w:val="00091CCC"/>
    <w:rsid w:val="000D0CB7"/>
    <w:rsid w:val="000F4D66"/>
    <w:rsid w:val="000F649D"/>
    <w:rsid w:val="00124B19"/>
    <w:rsid w:val="001273A1"/>
    <w:rsid w:val="0016411E"/>
    <w:rsid w:val="001C601A"/>
    <w:rsid w:val="001E1AF3"/>
    <w:rsid w:val="0021183D"/>
    <w:rsid w:val="0021240E"/>
    <w:rsid w:val="00223627"/>
    <w:rsid w:val="0022465F"/>
    <w:rsid w:val="00225E2D"/>
    <w:rsid w:val="00226E7D"/>
    <w:rsid w:val="002341B8"/>
    <w:rsid w:val="00237A08"/>
    <w:rsid w:val="00241546"/>
    <w:rsid w:val="00261BC4"/>
    <w:rsid w:val="0028116D"/>
    <w:rsid w:val="00285D91"/>
    <w:rsid w:val="00291517"/>
    <w:rsid w:val="002F4089"/>
    <w:rsid w:val="0037193F"/>
    <w:rsid w:val="00392A9C"/>
    <w:rsid w:val="003C1B4A"/>
    <w:rsid w:val="003C45C9"/>
    <w:rsid w:val="00414714"/>
    <w:rsid w:val="004224CF"/>
    <w:rsid w:val="004510C6"/>
    <w:rsid w:val="00471218"/>
    <w:rsid w:val="00481788"/>
    <w:rsid w:val="004901F8"/>
    <w:rsid w:val="004A7267"/>
    <w:rsid w:val="004C5C95"/>
    <w:rsid w:val="004E3DFC"/>
    <w:rsid w:val="00512E70"/>
    <w:rsid w:val="00536E1E"/>
    <w:rsid w:val="00556E93"/>
    <w:rsid w:val="00557C85"/>
    <w:rsid w:val="00570917"/>
    <w:rsid w:val="005801BF"/>
    <w:rsid w:val="005A569E"/>
    <w:rsid w:val="005C1E04"/>
    <w:rsid w:val="005E0B25"/>
    <w:rsid w:val="005E52D0"/>
    <w:rsid w:val="005E607B"/>
    <w:rsid w:val="00605D6E"/>
    <w:rsid w:val="006102DA"/>
    <w:rsid w:val="00614982"/>
    <w:rsid w:val="00622BAF"/>
    <w:rsid w:val="0063758A"/>
    <w:rsid w:val="006406D7"/>
    <w:rsid w:val="0064566B"/>
    <w:rsid w:val="00661A1E"/>
    <w:rsid w:val="00682B83"/>
    <w:rsid w:val="006A3582"/>
    <w:rsid w:val="006B5F95"/>
    <w:rsid w:val="006C18BC"/>
    <w:rsid w:val="006D4556"/>
    <w:rsid w:val="006D6DD4"/>
    <w:rsid w:val="006E0FA1"/>
    <w:rsid w:val="00710707"/>
    <w:rsid w:val="00720746"/>
    <w:rsid w:val="0072370E"/>
    <w:rsid w:val="007717BE"/>
    <w:rsid w:val="00783CA6"/>
    <w:rsid w:val="00797FC1"/>
    <w:rsid w:val="007E1CAB"/>
    <w:rsid w:val="008125F2"/>
    <w:rsid w:val="00820526"/>
    <w:rsid w:val="008D49EE"/>
    <w:rsid w:val="008E37F7"/>
    <w:rsid w:val="008E3E56"/>
    <w:rsid w:val="00904F2C"/>
    <w:rsid w:val="00907AAF"/>
    <w:rsid w:val="00912F0D"/>
    <w:rsid w:val="00930E8B"/>
    <w:rsid w:val="00933666"/>
    <w:rsid w:val="009452DE"/>
    <w:rsid w:val="00955474"/>
    <w:rsid w:val="00957FD2"/>
    <w:rsid w:val="00972B17"/>
    <w:rsid w:val="0098365D"/>
    <w:rsid w:val="009F1032"/>
    <w:rsid w:val="009F4C82"/>
    <w:rsid w:val="009F6386"/>
    <w:rsid w:val="00A42AEB"/>
    <w:rsid w:val="00A56B12"/>
    <w:rsid w:val="00AC7B76"/>
    <w:rsid w:val="00AE5EB5"/>
    <w:rsid w:val="00B162B5"/>
    <w:rsid w:val="00B22D2E"/>
    <w:rsid w:val="00B41582"/>
    <w:rsid w:val="00B51942"/>
    <w:rsid w:val="00BD383B"/>
    <w:rsid w:val="00C35C92"/>
    <w:rsid w:val="00C74C7E"/>
    <w:rsid w:val="00CF7E5A"/>
    <w:rsid w:val="00D05A7B"/>
    <w:rsid w:val="00D136FD"/>
    <w:rsid w:val="00D7275D"/>
    <w:rsid w:val="00D95C39"/>
    <w:rsid w:val="00DB35A2"/>
    <w:rsid w:val="00DD0E45"/>
    <w:rsid w:val="00DE0945"/>
    <w:rsid w:val="00DE0D59"/>
    <w:rsid w:val="00DF2A46"/>
    <w:rsid w:val="00E04162"/>
    <w:rsid w:val="00E25946"/>
    <w:rsid w:val="00E4571F"/>
    <w:rsid w:val="00E55A64"/>
    <w:rsid w:val="00E576E6"/>
    <w:rsid w:val="00E676CB"/>
    <w:rsid w:val="00E90988"/>
    <w:rsid w:val="00EA2192"/>
    <w:rsid w:val="00EC333E"/>
    <w:rsid w:val="00F10898"/>
    <w:rsid w:val="00F13772"/>
    <w:rsid w:val="00F30E75"/>
    <w:rsid w:val="00F73741"/>
    <w:rsid w:val="00F749D0"/>
    <w:rsid w:val="00FA252E"/>
    <w:rsid w:val="00FA382F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er"/>
    <w:basedOn w:val="a"/>
    <w:link w:val="af0"/>
    <w:uiPriority w:val="99"/>
    <w:unhideWhenUsed/>
    <w:rsid w:val="007E1C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E1CA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e"/>
    <w:uiPriority w:val="59"/>
    <w:rsid w:val="007E1CAB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226E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e">
    <w:name w:val="Table Grid"/>
    <w:basedOn w:val="a1"/>
    <w:uiPriority w:val="59"/>
    <w:rsid w:val="00414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er"/>
    <w:basedOn w:val="a"/>
    <w:link w:val="af0"/>
    <w:uiPriority w:val="99"/>
    <w:unhideWhenUsed/>
    <w:rsid w:val="007E1C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E1CA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e"/>
    <w:uiPriority w:val="59"/>
    <w:rsid w:val="007E1CAB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226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10E29E2DB337F7944893D474EF63BA818BAE4C5AEA75EC0CB2D26C53573341F21720D15EB35F865h8g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0F45E-F984-4CBB-88C6-8FD64473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IzotovaLV</cp:lastModifiedBy>
  <cp:revision>2</cp:revision>
  <cp:lastPrinted>2017-11-29T10:23:00Z</cp:lastPrinted>
  <dcterms:created xsi:type="dcterms:W3CDTF">2017-11-30T08:45:00Z</dcterms:created>
  <dcterms:modified xsi:type="dcterms:W3CDTF">2017-11-30T08:45:00Z</dcterms:modified>
</cp:coreProperties>
</file>